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599C" w14:textId="77777777" w:rsidR="00083AC3" w:rsidRDefault="00083AC3" w:rsidP="00083AC3">
      <w:pPr>
        <w:pStyle w:val="Titre1"/>
        <w:spacing w:before="0"/>
        <w:rPr>
          <w:lang w:val="fr-FR"/>
        </w:rPr>
      </w:pPr>
      <w:r w:rsidRPr="00083AC3">
        <w:rPr>
          <w:i/>
          <w:iCs/>
          <w:lang w:val="fr-FR"/>
        </w:rPr>
        <w:t>Journée internationale des professeurs de français 2025</w:t>
      </w:r>
      <w:r w:rsidRPr="00083AC3">
        <w:rPr>
          <w:lang w:val="fr-FR"/>
        </w:rPr>
        <w:t xml:space="preserve"> </w:t>
      </w:r>
    </w:p>
    <w:p w14:paraId="20A5F3BE" w14:textId="77777777" w:rsidR="004161F0" w:rsidRDefault="00083AC3" w:rsidP="004161F0">
      <w:pPr>
        <w:pStyle w:val="Titre1"/>
        <w:spacing w:before="0"/>
        <w:rPr>
          <w:lang w:val="fr-FR"/>
        </w:rPr>
      </w:pPr>
      <w:r w:rsidRPr="009C229C">
        <w:rPr>
          <w:lang w:val="fr-FR"/>
        </w:rPr>
        <w:t xml:space="preserve">Règlement du </w:t>
      </w:r>
      <w:r w:rsidR="004161F0" w:rsidRPr="004161F0">
        <w:rPr>
          <w:lang w:val="fr-FR"/>
        </w:rPr>
        <w:t>Concours Jour du Prof en Croatie 2025</w:t>
      </w:r>
    </w:p>
    <w:p w14:paraId="0969A603" w14:textId="77777777" w:rsidR="004161F0" w:rsidRDefault="004161F0" w:rsidP="004161F0">
      <w:pPr>
        <w:pStyle w:val="Titre1"/>
        <w:spacing w:before="0"/>
        <w:rPr>
          <w:lang w:val="fr-FR"/>
        </w:rPr>
      </w:pPr>
    </w:p>
    <w:p w14:paraId="487D7ECB" w14:textId="1984742D" w:rsidR="0001259F" w:rsidRPr="009C229C" w:rsidRDefault="00083AC3" w:rsidP="004161F0">
      <w:pPr>
        <w:pStyle w:val="Titre1"/>
        <w:spacing w:before="0"/>
        <w:rPr>
          <w:lang w:val="fr-FR"/>
        </w:rPr>
      </w:pPr>
      <w:r w:rsidRPr="009C229C">
        <w:rPr>
          <w:lang w:val="fr-FR"/>
        </w:rPr>
        <w:t>1. Présentation du concours</w:t>
      </w:r>
    </w:p>
    <w:p w14:paraId="1176019F" w14:textId="533CC332" w:rsidR="0001259F" w:rsidRPr="009C229C" w:rsidRDefault="00083AC3">
      <w:pPr>
        <w:rPr>
          <w:lang w:val="fr-FR"/>
        </w:rPr>
      </w:pPr>
      <w:r w:rsidRPr="009C229C">
        <w:rPr>
          <w:lang w:val="fr-FR"/>
        </w:rPr>
        <w:t xml:space="preserve">Le concours « Ma classe de rêve » est organisé conjointement par </w:t>
      </w:r>
      <w:r w:rsidR="009C229C" w:rsidRPr="009C229C">
        <w:rPr>
          <w:lang w:val="fr-FR"/>
        </w:rPr>
        <w:t>l</w:t>
      </w:r>
      <w:r w:rsidR="009C229C">
        <w:rPr>
          <w:lang w:val="fr-FR"/>
        </w:rPr>
        <w:t>’</w:t>
      </w:r>
      <w:r w:rsidRPr="009C229C">
        <w:rPr>
          <w:lang w:val="fr-FR"/>
        </w:rPr>
        <w:t>Institut français de Croatie</w:t>
      </w:r>
      <w:r>
        <w:rPr>
          <w:lang w:val="fr-FR"/>
        </w:rPr>
        <w:t xml:space="preserve"> et</w:t>
      </w:r>
      <w:r w:rsidRPr="009C229C">
        <w:rPr>
          <w:lang w:val="fr-FR"/>
        </w:rPr>
        <w:t xml:space="preserve"> l’Association croate des professeurs de français (</w:t>
      </w:r>
      <w:r w:rsidR="009C229C">
        <w:rPr>
          <w:lang w:val="fr-FR"/>
        </w:rPr>
        <w:t>HUPF</w:t>
      </w:r>
      <w:r>
        <w:rPr>
          <w:lang w:val="fr-FR"/>
        </w:rPr>
        <w:t>) à l’occasion de la Journée internationale des professeurs de français.</w:t>
      </w:r>
      <w:r w:rsidRPr="009C229C">
        <w:rPr>
          <w:lang w:val="fr-FR"/>
        </w:rPr>
        <w:t xml:space="preserve"> Ce concours a pour objectif de valoriser la créativité et l’engagement des enseignants de français en Croatie, en les invitant à partager leur vision idéale de la classe de français : un espace d’apprentissage motivant, innovant et inclusif.</w:t>
      </w:r>
    </w:p>
    <w:p w14:paraId="7728FC5C" w14:textId="77777777" w:rsidR="0001259F" w:rsidRPr="009C229C" w:rsidRDefault="00083AC3">
      <w:pPr>
        <w:pStyle w:val="Titre2"/>
        <w:rPr>
          <w:lang w:val="fr-FR"/>
        </w:rPr>
      </w:pPr>
      <w:r w:rsidRPr="009C229C">
        <w:rPr>
          <w:lang w:val="fr-FR"/>
        </w:rPr>
        <w:t>2. Thème du concours</w:t>
      </w:r>
    </w:p>
    <w:p w14:paraId="7A666030" w14:textId="77777777" w:rsidR="0001259F" w:rsidRPr="009C229C" w:rsidRDefault="00083AC3">
      <w:pPr>
        <w:rPr>
          <w:lang w:val="fr-FR"/>
        </w:rPr>
      </w:pPr>
      <w:r w:rsidRPr="009C229C">
        <w:rPr>
          <w:lang w:val="fr-FR"/>
        </w:rPr>
        <w:t>Le thème retenu pour cette édition est : « Ma classe de rêve ».</w:t>
      </w:r>
      <w:r w:rsidRPr="009C229C">
        <w:rPr>
          <w:lang w:val="fr-FR"/>
        </w:rPr>
        <w:br/>
        <w:t>Chaque participant est invité à imaginer et décrire sa classe idéale en tant qu’enseignant de français langue étrangère ou seconde.</w:t>
      </w:r>
    </w:p>
    <w:p w14:paraId="4484FA90" w14:textId="77777777" w:rsidR="0001259F" w:rsidRPr="009C229C" w:rsidRDefault="00083AC3">
      <w:pPr>
        <w:pStyle w:val="Titre2"/>
        <w:rPr>
          <w:lang w:val="fr-FR"/>
        </w:rPr>
      </w:pPr>
      <w:r w:rsidRPr="009C229C">
        <w:rPr>
          <w:lang w:val="fr-FR"/>
        </w:rPr>
        <w:t>3. Catégories</w:t>
      </w:r>
    </w:p>
    <w:p w14:paraId="3C8D3A28" w14:textId="328AA638" w:rsidR="0001259F" w:rsidRPr="009C229C" w:rsidRDefault="00083AC3">
      <w:pPr>
        <w:rPr>
          <w:lang w:val="fr-FR"/>
        </w:rPr>
      </w:pPr>
      <w:r w:rsidRPr="009C229C">
        <w:rPr>
          <w:lang w:val="fr-FR"/>
        </w:rPr>
        <w:t>Les participants peuvent concourir dans l’une des deux catégories suivantes :</w:t>
      </w:r>
      <w:r w:rsidRPr="009C229C">
        <w:rPr>
          <w:lang w:val="fr-FR"/>
        </w:rPr>
        <w:br/>
        <w:t>- Catégorie “Texte” : rédaction d’un texte argumentatif (maximum 500 mots) décrivant la</w:t>
      </w:r>
      <w:r w:rsidR="009C229C">
        <w:rPr>
          <w:lang w:val="fr-FR"/>
        </w:rPr>
        <w:t xml:space="preserve"> </w:t>
      </w:r>
      <w:r w:rsidRPr="009C229C">
        <w:rPr>
          <w:lang w:val="fr-FR"/>
        </w:rPr>
        <w:t>classe de rêve d’un enseignant de français.</w:t>
      </w:r>
      <w:r w:rsidRPr="009C229C">
        <w:rPr>
          <w:lang w:val="fr-FR"/>
        </w:rPr>
        <w:br/>
        <w:t>- Catégorie “Création visuelle” : production d’une vidéo (2 minutes maximum), ou d’une photo / d’un dessin accompagné(e) d’une légende en français.</w:t>
      </w:r>
      <w:r w:rsidRPr="009C229C">
        <w:rPr>
          <w:lang w:val="fr-FR"/>
        </w:rPr>
        <w:br/>
        <w:t>Chaque participant ne peut soumettre qu’une seule production, dans une seule catégorie.</w:t>
      </w:r>
    </w:p>
    <w:p w14:paraId="10FCF430" w14:textId="77777777" w:rsidR="0001259F" w:rsidRPr="009C229C" w:rsidRDefault="00083AC3">
      <w:pPr>
        <w:pStyle w:val="Titre2"/>
        <w:rPr>
          <w:lang w:val="fr-FR"/>
        </w:rPr>
      </w:pPr>
      <w:r w:rsidRPr="009C229C">
        <w:rPr>
          <w:lang w:val="fr-FR"/>
        </w:rPr>
        <w:t>4. Public concerné</w:t>
      </w:r>
    </w:p>
    <w:p w14:paraId="53309F3E" w14:textId="77777777" w:rsidR="0001259F" w:rsidRPr="009C229C" w:rsidRDefault="00083AC3">
      <w:pPr>
        <w:rPr>
          <w:lang w:val="fr-FR"/>
        </w:rPr>
      </w:pPr>
      <w:r w:rsidRPr="009C229C">
        <w:rPr>
          <w:lang w:val="fr-FR"/>
        </w:rPr>
        <w:t>Le concours est ouvert à tous les enseignants de français exerçant en Croatie dans le cadre du système éducatif local, ou dans les structures suivantes :</w:t>
      </w:r>
      <w:r w:rsidRPr="009C229C">
        <w:rPr>
          <w:lang w:val="fr-FR"/>
        </w:rPr>
        <w:br/>
        <w:t>- Jardins d’enfants</w:t>
      </w:r>
      <w:r w:rsidRPr="009C229C">
        <w:rPr>
          <w:lang w:val="fr-FR"/>
        </w:rPr>
        <w:br/>
        <w:t>- Écoles primaires</w:t>
      </w:r>
      <w:r w:rsidRPr="009C229C">
        <w:rPr>
          <w:lang w:val="fr-FR"/>
        </w:rPr>
        <w:br/>
        <w:t>- Lycées</w:t>
      </w:r>
      <w:r w:rsidRPr="009C229C">
        <w:rPr>
          <w:lang w:val="fr-FR"/>
        </w:rPr>
        <w:br/>
        <w:t>- Universités</w:t>
      </w:r>
      <w:r w:rsidRPr="009C229C">
        <w:rPr>
          <w:lang w:val="fr-FR"/>
        </w:rPr>
        <w:br/>
        <w:t>- Associations FLAM et Alliances françaises</w:t>
      </w:r>
      <w:r w:rsidRPr="009C229C">
        <w:rPr>
          <w:lang w:val="fr-FR"/>
        </w:rPr>
        <w:br/>
        <w:t>- Écoles de langues</w:t>
      </w:r>
      <w:r w:rsidRPr="009C229C">
        <w:rPr>
          <w:lang w:val="fr-FR"/>
        </w:rPr>
        <w:br/>
        <w:t>- École française et écoles internationales implantées en Croatie.</w:t>
      </w:r>
    </w:p>
    <w:p w14:paraId="0B59E425" w14:textId="77777777" w:rsidR="0001259F" w:rsidRPr="009C229C" w:rsidRDefault="00083AC3">
      <w:pPr>
        <w:pStyle w:val="Titre2"/>
        <w:rPr>
          <w:lang w:val="fr-FR"/>
        </w:rPr>
      </w:pPr>
      <w:r w:rsidRPr="009C229C">
        <w:rPr>
          <w:lang w:val="fr-FR"/>
        </w:rPr>
        <w:t>5. Conditions de participation</w:t>
      </w:r>
    </w:p>
    <w:p w14:paraId="12921205" w14:textId="77777777" w:rsidR="0001259F" w:rsidRPr="009C229C" w:rsidRDefault="00083AC3">
      <w:pPr>
        <w:rPr>
          <w:lang w:val="fr-FR"/>
        </w:rPr>
      </w:pPr>
      <w:r w:rsidRPr="009C229C">
        <w:rPr>
          <w:lang w:val="fr-FR"/>
        </w:rPr>
        <w:t>La participation est individuelle.</w:t>
      </w:r>
      <w:r w:rsidRPr="009C229C">
        <w:rPr>
          <w:lang w:val="fr-FR"/>
        </w:rPr>
        <w:br/>
        <w:t>Les productions peuvent être réalisées seul(e) ou avec la participation des élèves, mais ne peuvent pas être produites par un groupe d’enseignants, une école ou une organisation.</w:t>
      </w:r>
      <w:r w:rsidRPr="009C229C">
        <w:rPr>
          <w:lang w:val="fr-FR"/>
        </w:rPr>
        <w:br/>
        <w:t>Les œuvres doivent être originales, créées spécifiquement pour ce concours et ne pas avoir été publiées ou primées auparavant.</w:t>
      </w:r>
      <w:r w:rsidRPr="009C229C">
        <w:rPr>
          <w:lang w:val="fr-FR"/>
        </w:rPr>
        <w:br/>
        <w:t>La langue utilisée doit être le français.</w:t>
      </w:r>
    </w:p>
    <w:p w14:paraId="08CA1499" w14:textId="77777777" w:rsidR="0001259F" w:rsidRPr="009C229C" w:rsidRDefault="00083AC3">
      <w:pPr>
        <w:pStyle w:val="Titre2"/>
        <w:rPr>
          <w:lang w:val="fr-FR"/>
        </w:rPr>
      </w:pPr>
      <w:r w:rsidRPr="009C229C">
        <w:rPr>
          <w:lang w:val="fr-FR"/>
        </w:rPr>
        <w:lastRenderedPageBreak/>
        <w:t>6. Modalités d’envoi</w:t>
      </w:r>
    </w:p>
    <w:p w14:paraId="4B84EFB2" w14:textId="77777777" w:rsidR="0001259F" w:rsidRPr="009C229C" w:rsidRDefault="00083AC3">
      <w:pPr>
        <w:rPr>
          <w:lang w:val="fr-FR"/>
        </w:rPr>
      </w:pPr>
      <w:r w:rsidRPr="009C229C">
        <w:rPr>
          <w:lang w:val="fr-FR"/>
        </w:rPr>
        <w:t xml:space="preserve">Les productions doivent être envoyées au plus tard le mardi 11 novembre 2025 à 23h59 à l’adresse suivante : </w:t>
      </w:r>
      <w:hyperlink r:id="rId6" w:history="1">
        <w:r w:rsidR="009C229C" w:rsidRPr="006C6FFC">
          <w:rPr>
            <w:rStyle w:val="Lienhypertexte"/>
            <w:lang w:val="fr-FR"/>
          </w:rPr>
          <w:t>education@institutfrancais.hr</w:t>
        </w:r>
      </w:hyperlink>
      <w:r w:rsidRPr="009C229C">
        <w:rPr>
          <w:lang w:val="fr-FR"/>
        </w:rPr>
        <w:t>.</w:t>
      </w:r>
      <w:r w:rsidR="009C229C">
        <w:rPr>
          <w:lang w:val="fr-FR"/>
        </w:rPr>
        <w:t xml:space="preserve"> </w:t>
      </w:r>
      <w:r w:rsidRPr="009C229C">
        <w:rPr>
          <w:lang w:val="fr-FR"/>
        </w:rPr>
        <w:br/>
        <w:t>Le message accompagnant la production devra comporter les informations suivantes :</w:t>
      </w:r>
      <w:r w:rsidRPr="009C229C">
        <w:rPr>
          <w:lang w:val="fr-FR"/>
        </w:rPr>
        <w:br/>
        <w:t>- Nom et prénom du participant</w:t>
      </w:r>
      <w:r w:rsidRPr="009C229C">
        <w:rPr>
          <w:lang w:val="fr-FR"/>
        </w:rPr>
        <w:br/>
        <w:t>- Établissement scolaire et ville d’exercice</w:t>
      </w:r>
      <w:r w:rsidRPr="009C229C">
        <w:rPr>
          <w:lang w:val="fr-FR"/>
        </w:rPr>
        <w:br/>
        <w:t>- Numéro de téléphone</w:t>
      </w:r>
      <w:r w:rsidRPr="009C229C">
        <w:rPr>
          <w:lang w:val="fr-FR"/>
        </w:rPr>
        <w:br/>
        <w:t>Tout envoi incomplet ou hors délai ne sera pas pris en compte.</w:t>
      </w:r>
    </w:p>
    <w:p w14:paraId="45EC6FC2" w14:textId="77777777" w:rsidR="0001259F" w:rsidRPr="009C229C" w:rsidRDefault="00083AC3">
      <w:pPr>
        <w:pStyle w:val="Titre2"/>
        <w:rPr>
          <w:lang w:val="fr-FR"/>
        </w:rPr>
      </w:pPr>
      <w:r w:rsidRPr="009C229C">
        <w:rPr>
          <w:lang w:val="fr-FR"/>
        </w:rPr>
        <w:t>7. Critères d’évaluation</w:t>
      </w:r>
    </w:p>
    <w:p w14:paraId="1A883521" w14:textId="77777777" w:rsidR="0001259F" w:rsidRPr="009C229C" w:rsidRDefault="00083AC3">
      <w:pPr>
        <w:rPr>
          <w:lang w:val="fr-FR"/>
        </w:rPr>
      </w:pPr>
      <w:r w:rsidRPr="009C229C">
        <w:rPr>
          <w:lang w:val="fr-FR"/>
        </w:rPr>
        <w:t xml:space="preserve">Les productions seront évaluées par un jury mixte composé de représentants de </w:t>
      </w:r>
      <w:r w:rsidR="009C229C">
        <w:rPr>
          <w:lang w:val="fr-FR"/>
        </w:rPr>
        <w:t>l’</w:t>
      </w:r>
      <w:r w:rsidRPr="009C229C">
        <w:rPr>
          <w:lang w:val="fr-FR"/>
        </w:rPr>
        <w:t>Institut français de Croatie, de l’</w:t>
      </w:r>
      <w:r w:rsidR="009C229C">
        <w:rPr>
          <w:lang w:val="fr-FR"/>
        </w:rPr>
        <w:t>HUP</w:t>
      </w:r>
      <w:r w:rsidRPr="009C229C">
        <w:rPr>
          <w:lang w:val="fr-FR"/>
        </w:rPr>
        <w:t>F et d’experts de l’enseignement du français.</w:t>
      </w:r>
      <w:r w:rsidRPr="009C229C">
        <w:rPr>
          <w:lang w:val="fr-FR"/>
        </w:rPr>
        <w:br/>
      </w:r>
      <w:r w:rsidRPr="009C229C">
        <w:rPr>
          <w:lang w:val="fr-FR"/>
        </w:rPr>
        <w:br/>
        <w:t>Les critères d’évaluation sont :</w:t>
      </w:r>
      <w:r w:rsidRPr="009C229C">
        <w:rPr>
          <w:lang w:val="fr-FR"/>
        </w:rPr>
        <w:br/>
        <w:t>- Créativité et originalité de la proposition</w:t>
      </w:r>
      <w:r w:rsidRPr="009C229C">
        <w:rPr>
          <w:lang w:val="fr-FR"/>
        </w:rPr>
        <w:br/>
        <w:t>- Pertinence par rapport au thème</w:t>
      </w:r>
      <w:r w:rsidRPr="009C229C">
        <w:rPr>
          <w:lang w:val="fr-FR"/>
        </w:rPr>
        <w:br/>
        <w:t>- Qualité du français (clarté, correction, richesse lexicale et syntaxique)</w:t>
      </w:r>
      <w:r w:rsidRPr="009C229C">
        <w:rPr>
          <w:lang w:val="fr-FR"/>
        </w:rPr>
        <w:br/>
        <w:t>- Qualité esthétique et technique (pour la catégorie “création visuelle”)</w:t>
      </w:r>
      <w:r w:rsidRPr="009C229C">
        <w:rPr>
          <w:lang w:val="fr-FR"/>
        </w:rPr>
        <w:br/>
        <w:t>- Valeur pédagogique de la réflexion ou du message transmis.</w:t>
      </w:r>
    </w:p>
    <w:p w14:paraId="766AE9AF" w14:textId="77777777" w:rsidR="0001259F" w:rsidRPr="009C229C" w:rsidRDefault="00083AC3">
      <w:pPr>
        <w:pStyle w:val="Titre2"/>
        <w:rPr>
          <w:lang w:val="fr-FR"/>
        </w:rPr>
      </w:pPr>
      <w:r w:rsidRPr="009C229C">
        <w:rPr>
          <w:lang w:val="fr-FR"/>
        </w:rPr>
        <w:t>8. Résultats et remise des prix</w:t>
      </w:r>
    </w:p>
    <w:p w14:paraId="7E93CF56" w14:textId="77777777" w:rsidR="0001259F" w:rsidRPr="009C229C" w:rsidRDefault="00083AC3">
      <w:pPr>
        <w:rPr>
          <w:lang w:val="fr-FR"/>
        </w:rPr>
      </w:pPr>
      <w:r w:rsidRPr="009C229C">
        <w:rPr>
          <w:lang w:val="fr-FR"/>
        </w:rPr>
        <w:t xml:space="preserve">Les résultats seront annoncés </w:t>
      </w:r>
      <w:r w:rsidR="009C229C">
        <w:rPr>
          <w:lang w:val="fr-FR"/>
        </w:rPr>
        <w:t>à partir du mercredi 19 novembre 2025 et les prix seront remis aux lauréats l</w:t>
      </w:r>
      <w:r w:rsidRPr="009C229C">
        <w:rPr>
          <w:lang w:val="fr-FR"/>
        </w:rPr>
        <w:t xml:space="preserve">ors de la </w:t>
      </w:r>
      <w:r w:rsidR="009C229C">
        <w:rPr>
          <w:lang w:val="fr-FR"/>
        </w:rPr>
        <w:t xml:space="preserve">cérémonie organisée pour la </w:t>
      </w:r>
      <w:r w:rsidRPr="009C229C">
        <w:rPr>
          <w:lang w:val="fr-FR"/>
        </w:rPr>
        <w:t xml:space="preserve">Journée internationale des professeurs de français, célébrée le </w:t>
      </w:r>
      <w:r w:rsidR="009C229C">
        <w:rPr>
          <w:lang w:val="fr-FR"/>
        </w:rPr>
        <w:t xml:space="preserve">vendredi </w:t>
      </w:r>
      <w:r w:rsidRPr="009C229C">
        <w:rPr>
          <w:lang w:val="fr-FR"/>
        </w:rPr>
        <w:t>21 novembre 2025.</w:t>
      </w:r>
      <w:r w:rsidRPr="009C229C">
        <w:rPr>
          <w:lang w:val="fr-FR"/>
        </w:rPr>
        <w:br/>
        <w:t xml:space="preserve">Les lauréats seront également contactés par courriel et leurs productions pourront être publiées sur les supports de communication de </w:t>
      </w:r>
      <w:r w:rsidR="009C229C">
        <w:rPr>
          <w:lang w:val="fr-FR"/>
        </w:rPr>
        <w:t>l’</w:t>
      </w:r>
      <w:r w:rsidRPr="009C229C">
        <w:rPr>
          <w:lang w:val="fr-FR"/>
        </w:rPr>
        <w:t>Institut français de Croatie et de l’</w:t>
      </w:r>
      <w:r w:rsidR="009C229C">
        <w:rPr>
          <w:lang w:val="fr-FR"/>
        </w:rPr>
        <w:t>HU</w:t>
      </w:r>
      <w:r w:rsidRPr="009C229C">
        <w:rPr>
          <w:lang w:val="fr-FR"/>
        </w:rPr>
        <w:t>PF.</w:t>
      </w:r>
    </w:p>
    <w:p w14:paraId="078624AF" w14:textId="77777777" w:rsidR="0001259F" w:rsidRPr="009C229C" w:rsidRDefault="00083AC3">
      <w:pPr>
        <w:pStyle w:val="Titre2"/>
        <w:rPr>
          <w:lang w:val="fr-FR"/>
        </w:rPr>
      </w:pPr>
      <w:r w:rsidRPr="009C229C">
        <w:rPr>
          <w:lang w:val="fr-FR"/>
        </w:rPr>
        <w:t>9. Lots</w:t>
      </w:r>
    </w:p>
    <w:p w14:paraId="403A0C97" w14:textId="36BE8D28" w:rsidR="0001259F" w:rsidRPr="009C229C" w:rsidRDefault="00083AC3">
      <w:pPr>
        <w:rPr>
          <w:lang w:val="fr-FR"/>
        </w:rPr>
      </w:pPr>
      <w:r w:rsidRPr="009C229C">
        <w:rPr>
          <w:lang w:val="fr-FR"/>
        </w:rPr>
        <w:t>Les lauréats recevront de nombreux lots : matériel numérique, ressources pédagogiques, jeux éducatifs, abonnements à des sites de ressources pédagogiques en ligne… et d’autres surprises offertes par les partenaires du concours.</w:t>
      </w:r>
    </w:p>
    <w:p w14:paraId="0E01CD7B" w14:textId="77777777" w:rsidR="0001259F" w:rsidRPr="009C229C" w:rsidRDefault="00083AC3">
      <w:pPr>
        <w:pStyle w:val="Titre2"/>
        <w:rPr>
          <w:lang w:val="fr-FR"/>
        </w:rPr>
      </w:pPr>
      <w:r w:rsidRPr="009C229C">
        <w:rPr>
          <w:lang w:val="fr-FR"/>
        </w:rPr>
        <w:t>10. Droits d’auteur et utilisation des productions</w:t>
      </w:r>
    </w:p>
    <w:p w14:paraId="7634AC3D" w14:textId="21F47641" w:rsidR="0001259F" w:rsidRPr="009C229C" w:rsidRDefault="00083AC3">
      <w:pPr>
        <w:rPr>
          <w:lang w:val="fr-FR"/>
        </w:rPr>
      </w:pPr>
      <w:r w:rsidRPr="009C229C">
        <w:rPr>
          <w:lang w:val="fr-FR"/>
        </w:rPr>
        <w:t xml:space="preserve">En participant, chaque candidat autorise gratuitement </w:t>
      </w:r>
      <w:r w:rsidR="009C229C">
        <w:rPr>
          <w:lang w:val="fr-FR"/>
        </w:rPr>
        <w:t>l’</w:t>
      </w:r>
      <w:r w:rsidRPr="009C229C">
        <w:rPr>
          <w:lang w:val="fr-FR"/>
        </w:rPr>
        <w:t>Institut français de Croatie</w:t>
      </w:r>
      <w:r>
        <w:rPr>
          <w:lang w:val="fr-FR"/>
        </w:rPr>
        <w:t xml:space="preserve"> et</w:t>
      </w:r>
      <w:r w:rsidRPr="009C229C">
        <w:rPr>
          <w:lang w:val="fr-FR"/>
        </w:rPr>
        <w:t xml:space="preserve"> l’</w:t>
      </w:r>
      <w:r w:rsidR="009C229C">
        <w:rPr>
          <w:lang w:val="fr-FR"/>
        </w:rPr>
        <w:t>HU</w:t>
      </w:r>
      <w:r w:rsidRPr="009C229C">
        <w:rPr>
          <w:lang w:val="fr-FR"/>
        </w:rPr>
        <w:t>P</w:t>
      </w:r>
      <w:r>
        <w:rPr>
          <w:lang w:val="fr-FR"/>
        </w:rPr>
        <w:t xml:space="preserve">F </w:t>
      </w:r>
      <w:r w:rsidRPr="009C229C">
        <w:rPr>
          <w:lang w:val="fr-FR"/>
        </w:rPr>
        <w:t>à diffuser, publier et valoriser sa production (texte, photo, dessin, vidéo) sur leurs supports de communication (site web, réseaux sociaux, expositions, etc.), dans le respect du droit moral de l’auteur.</w:t>
      </w:r>
    </w:p>
    <w:p w14:paraId="5DC0A814" w14:textId="77777777" w:rsidR="0001259F" w:rsidRPr="009C229C" w:rsidRDefault="00083AC3">
      <w:pPr>
        <w:pStyle w:val="Titre2"/>
        <w:rPr>
          <w:lang w:val="fr-FR"/>
        </w:rPr>
      </w:pPr>
      <w:r w:rsidRPr="009C229C">
        <w:rPr>
          <w:lang w:val="fr-FR"/>
        </w:rPr>
        <w:t>11. Acceptation du règlement</w:t>
      </w:r>
    </w:p>
    <w:p w14:paraId="42FCF449" w14:textId="77777777" w:rsidR="0001259F" w:rsidRPr="009C229C" w:rsidRDefault="00083AC3">
      <w:pPr>
        <w:rPr>
          <w:lang w:val="fr-FR"/>
        </w:rPr>
      </w:pPr>
      <w:r w:rsidRPr="009C229C">
        <w:rPr>
          <w:lang w:val="fr-FR"/>
        </w:rPr>
        <w:t>La participation au concours implique l’acceptation pleine et entière du présent règlement. Tout manquement à ces règles pourra entraîner l’exclusion du concours.</w:t>
      </w:r>
      <w:r w:rsidRPr="009C229C">
        <w:rPr>
          <w:lang w:val="fr-FR"/>
        </w:rPr>
        <w:br/>
      </w:r>
      <w:r w:rsidRPr="009C229C">
        <w:rPr>
          <w:lang w:val="fr-FR"/>
        </w:rPr>
        <w:br/>
      </w:r>
    </w:p>
    <w:sectPr w:rsidR="0001259F" w:rsidRPr="009C22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7819792">
    <w:abstractNumId w:val="8"/>
  </w:num>
  <w:num w:numId="2" w16cid:durableId="1863325343">
    <w:abstractNumId w:val="6"/>
  </w:num>
  <w:num w:numId="3" w16cid:durableId="757747806">
    <w:abstractNumId w:val="5"/>
  </w:num>
  <w:num w:numId="4" w16cid:durableId="919295015">
    <w:abstractNumId w:val="4"/>
  </w:num>
  <w:num w:numId="5" w16cid:durableId="456487743">
    <w:abstractNumId w:val="7"/>
  </w:num>
  <w:num w:numId="6" w16cid:durableId="370542442">
    <w:abstractNumId w:val="3"/>
  </w:num>
  <w:num w:numId="7" w16cid:durableId="305548722">
    <w:abstractNumId w:val="2"/>
  </w:num>
  <w:num w:numId="8" w16cid:durableId="1854298078">
    <w:abstractNumId w:val="1"/>
  </w:num>
  <w:num w:numId="9" w16cid:durableId="210804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59F"/>
    <w:rsid w:val="00034616"/>
    <w:rsid w:val="0006063C"/>
    <w:rsid w:val="00083AC3"/>
    <w:rsid w:val="0013656E"/>
    <w:rsid w:val="0015074B"/>
    <w:rsid w:val="0029639D"/>
    <w:rsid w:val="00326F90"/>
    <w:rsid w:val="004161F0"/>
    <w:rsid w:val="009C229C"/>
    <w:rsid w:val="00AA1D8D"/>
    <w:rsid w:val="00B01165"/>
    <w:rsid w:val="00B0307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11E15"/>
  <w14:defaultImageDpi w14:val="300"/>
  <w15:docId w15:val="{A4837383-B168-1F4D-A878-4556FD51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9C229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2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tion@institutfrancai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Romana Omrcen</cp:lastModifiedBy>
  <cp:revision>2</cp:revision>
  <dcterms:created xsi:type="dcterms:W3CDTF">2025-10-10T08:12:00Z</dcterms:created>
  <dcterms:modified xsi:type="dcterms:W3CDTF">2025-10-10T08:12:00Z</dcterms:modified>
  <cp:category/>
</cp:coreProperties>
</file>